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47B2" w14:textId="57987283" w:rsidR="00C8797C" w:rsidRPr="00BA54AF" w:rsidRDefault="00C8797C" w:rsidP="00C8797C">
      <w:pPr>
        <w:jc w:val="center"/>
        <w:rPr>
          <w:rFonts w:ascii="Arial" w:hAnsi="Arial" w:cs="Arial"/>
          <w:sz w:val="28"/>
          <w:szCs w:val="28"/>
        </w:rPr>
      </w:pPr>
      <w:r w:rsidRPr="00BA54AF">
        <w:rPr>
          <w:rFonts w:ascii="Arial" w:hAnsi="Arial" w:cs="Arial"/>
          <w:sz w:val="28"/>
          <w:szCs w:val="28"/>
        </w:rPr>
        <w:t xml:space="preserve">Zestaw </w:t>
      </w:r>
      <w:proofErr w:type="gramStart"/>
      <w:r w:rsidRPr="00BA54AF">
        <w:rPr>
          <w:rFonts w:ascii="Arial" w:hAnsi="Arial" w:cs="Arial"/>
          <w:sz w:val="28"/>
          <w:szCs w:val="28"/>
        </w:rPr>
        <w:t xml:space="preserve">I  </w:t>
      </w:r>
      <w:r w:rsidR="00FD6186">
        <w:rPr>
          <w:rFonts w:ascii="Arial" w:hAnsi="Arial" w:cs="Arial"/>
          <w:sz w:val="28"/>
          <w:szCs w:val="28"/>
        </w:rPr>
        <w:t>2019</w:t>
      </w:r>
      <w:proofErr w:type="gramEnd"/>
      <w:r w:rsidR="00FD6186">
        <w:rPr>
          <w:rFonts w:ascii="Arial" w:hAnsi="Arial" w:cs="Arial"/>
          <w:sz w:val="28"/>
          <w:szCs w:val="28"/>
        </w:rPr>
        <w:t>/2020</w:t>
      </w:r>
    </w:p>
    <w:p w14:paraId="4F394716" w14:textId="77777777" w:rsidR="00C8797C" w:rsidRPr="00BA54AF" w:rsidRDefault="00C8797C" w:rsidP="00C8797C">
      <w:pPr>
        <w:rPr>
          <w:rFonts w:ascii="Arial" w:hAnsi="Arial" w:cs="Arial"/>
          <w:sz w:val="28"/>
          <w:szCs w:val="28"/>
        </w:rPr>
      </w:pPr>
      <w:r w:rsidRPr="00BA54AF">
        <w:rPr>
          <w:rFonts w:ascii="Arial" w:hAnsi="Arial" w:cs="Arial"/>
          <w:sz w:val="28"/>
          <w:szCs w:val="28"/>
        </w:rPr>
        <w:t>Zadanie 1</w:t>
      </w:r>
    </w:p>
    <w:p w14:paraId="41F5965A" w14:textId="77777777" w:rsidR="00FD6186" w:rsidRPr="00FD6186" w:rsidRDefault="00FD6186" w:rsidP="00C8797C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Wyznacz wszystkie pary (x, y) liczb całkowitych spełniających układ równań</w:t>
      </w:r>
    </w:p>
    <w:p w14:paraId="63690582" w14:textId="7B17250E" w:rsidR="00C8797C" w:rsidRPr="00BA54AF" w:rsidRDefault="00FD6186" w:rsidP="00FD6186">
      <w:pPr>
        <w:jc w:val="center"/>
        <w:rPr>
          <w:rFonts w:ascii="Arial" w:hAnsi="Arial" w:cs="Arial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x+y=6</m:t>
                </m:r>
              </m:e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=25</m:t>
                </m:r>
              </m:e>
            </m:eqArr>
          </m:e>
        </m:d>
      </m:oMath>
      <w:r>
        <w:rPr>
          <w:rFonts w:ascii="Arial" w:eastAsiaTheme="minorEastAsia" w:hAnsi="Arial" w:cs="Arial"/>
          <w:sz w:val="28"/>
          <w:szCs w:val="28"/>
        </w:rPr>
        <w:t xml:space="preserve">  .</w:t>
      </w:r>
    </w:p>
    <w:p w14:paraId="4F05495B" w14:textId="77777777" w:rsidR="00C8797C" w:rsidRPr="00BA54AF" w:rsidRDefault="00C8797C" w:rsidP="00C8797C">
      <w:pPr>
        <w:rPr>
          <w:rFonts w:ascii="Arial" w:hAnsi="Arial" w:cs="Arial"/>
          <w:sz w:val="28"/>
          <w:szCs w:val="28"/>
        </w:rPr>
      </w:pPr>
      <w:r w:rsidRPr="00BA54AF">
        <w:rPr>
          <w:rFonts w:ascii="Arial" w:hAnsi="Arial" w:cs="Arial"/>
          <w:sz w:val="28"/>
          <w:szCs w:val="28"/>
        </w:rPr>
        <w:t>Zadanie 2</w:t>
      </w:r>
    </w:p>
    <w:p w14:paraId="18DC0EF0" w14:textId="77777777" w:rsidR="00C8797C" w:rsidRPr="00BA54AF" w:rsidRDefault="00C8797C" w:rsidP="00C8797C">
      <w:pPr>
        <w:rPr>
          <w:rFonts w:ascii="Arial" w:hAnsi="Arial" w:cs="Arial"/>
          <w:sz w:val="28"/>
          <w:szCs w:val="28"/>
        </w:rPr>
      </w:pPr>
      <w:r w:rsidRPr="00BA54AF">
        <w:rPr>
          <w:rFonts w:ascii="Arial" w:hAnsi="Arial" w:cs="Arial"/>
          <w:sz w:val="28"/>
          <w:szCs w:val="28"/>
        </w:rPr>
        <w:t xml:space="preserve">Udowodnij, że dla dowolnych liczb rzeczywistych </w:t>
      </w:r>
      <w:r w:rsidRPr="00BA54AF">
        <w:rPr>
          <w:rFonts w:ascii="Arial" w:hAnsi="Arial" w:cs="Arial"/>
          <w:position w:val="-6"/>
          <w:sz w:val="28"/>
          <w:szCs w:val="28"/>
        </w:rPr>
        <w:object w:dxaOrig="200" w:dyaOrig="220" w14:anchorId="3FD190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.75pt;height:11.25pt" o:ole="">
            <v:imagedata r:id="rId4" o:title=""/>
          </v:shape>
          <o:OLEObject Type="Embed" ProgID="Equation.3" ShapeID="_x0000_i1028" DrawAspect="Content" ObjectID="_1628001358" r:id="rId5"/>
        </w:object>
      </w:r>
      <w:r w:rsidRPr="00BA54AF">
        <w:rPr>
          <w:rFonts w:ascii="Arial" w:hAnsi="Arial" w:cs="Arial"/>
          <w:sz w:val="28"/>
          <w:szCs w:val="28"/>
        </w:rPr>
        <w:t xml:space="preserve"> i </w:t>
      </w:r>
      <w:r w:rsidRPr="00BA54AF">
        <w:rPr>
          <w:rFonts w:ascii="Arial" w:hAnsi="Arial" w:cs="Arial"/>
          <w:position w:val="-6"/>
          <w:sz w:val="28"/>
          <w:szCs w:val="28"/>
        </w:rPr>
        <w:object w:dxaOrig="200" w:dyaOrig="279" w14:anchorId="65ACC2B1">
          <v:shape id="_x0000_i1029" type="#_x0000_t75" style="width:9.75pt;height:14.25pt" o:ole="">
            <v:imagedata r:id="rId6" o:title=""/>
          </v:shape>
          <o:OLEObject Type="Embed" ProgID="Equation.3" ShapeID="_x0000_i1029" DrawAspect="Content" ObjectID="_1628001359" r:id="rId7"/>
        </w:object>
      </w:r>
      <w:r w:rsidRPr="00BA54AF">
        <w:rPr>
          <w:rFonts w:ascii="Arial" w:hAnsi="Arial" w:cs="Arial"/>
          <w:sz w:val="28"/>
          <w:szCs w:val="28"/>
        </w:rPr>
        <w:t xml:space="preserve"> zachodzi nierówność </w:t>
      </w:r>
      <w:r w:rsidRPr="00BA54AF">
        <w:rPr>
          <w:rFonts w:ascii="Arial" w:hAnsi="Arial" w:cs="Arial"/>
          <w:position w:val="-6"/>
          <w:sz w:val="28"/>
          <w:szCs w:val="28"/>
        </w:rPr>
        <w:object w:dxaOrig="1280" w:dyaOrig="320" w14:anchorId="2FB5DF50">
          <v:shape id="_x0000_i1030" type="#_x0000_t75" style="width:63.75pt;height:15.75pt" o:ole="">
            <v:imagedata r:id="rId8" o:title=""/>
          </v:shape>
          <o:OLEObject Type="Embed" ProgID="Equation.3" ShapeID="_x0000_i1030" DrawAspect="Content" ObjectID="_1628001360" r:id="rId9"/>
        </w:object>
      </w:r>
      <w:r w:rsidRPr="00BA54AF">
        <w:rPr>
          <w:rFonts w:ascii="Arial" w:hAnsi="Arial" w:cs="Arial"/>
          <w:sz w:val="28"/>
          <w:szCs w:val="28"/>
        </w:rPr>
        <w:t>.</w:t>
      </w:r>
    </w:p>
    <w:p w14:paraId="4D35CFB9" w14:textId="77777777" w:rsidR="00C8797C" w:rsidRPr="00BA54AF" w:rsidRDefault="00C8797C" w:rsidP="00C8797C">
      <w:pPr>
        <w:rPr>
          <w:rFonts w:ascii="Arial" w:hAnsi="Arial" w:cs="Arial"/>
          <w:sz w:val="28"/>
          <w:szCs w:val="28"/>
        </w:rPr>
      </w:pPr>
      <w:r w:rsidRPr="00BA54AF">
        <w:rPr>
          <w:rFonts w:ascii="Arial" w:hAnsi="Arial" w:cs="Arial"/>
          <w:sz w:val="28"/>
          <w:szCs w:val="28"/>
        </w:rPr>
        <w:t>Zadanie 3</w:t>
      </w:r>
    </w:p>
    <w:p w14:paraId="09735463" w14:textId="77777777" w:rsidR="00D77365" w:rsidRPr="00D77365" w:rsidRDefault="00D77365" w:rsidP="00D77365">
      <w:pPr>
        <w:rPr>
          <w:rFonts w:ascii="Arial" w:hAnsi="Arial" w:cs="Arial"/>
          <w:sz w:val="28"/>
          <w:szCs w:val="28"/>
        </w:rPr>
      </w:pPr>
      <w:r w:rsidRPr="00D77365">
        <w:rPr>
          <w:rFonts w:ascii="Arial" w:hAnsi="Arial" w:cs="Arial"/>
          <w:sz w:val="28"/>
          <w:szCs w:val="28"/>
        </w:rPr>
        <w:t xml:space="preserve">W trójkącie prostokątnym wysokość poprowadzona z wierzchołka kąta prostego podzieliła przeciwprostokątną na odcinki długości </w:t>
      </w:r>
      <w:r w:rsidRPr="00D77365">
        <w:rPr>
          <w:rFonts w:ascii="Arial" w:hAnsi="Arial" w:cs="Arial"/>
          <w:position w:val="-6"/>
          <w:sz w:val="28"/>
          <w:szCs w:val="28"/>
        </w:rPr>
        <w:object w:dxaOrig="200" w:dyaOrig="220" w14:anchorId="2901A51F">
          <v:shape id="_x0000_i1036" type="#_x0000_t75" style="width:9.75pt;height:11.25pt" o:ole="">
            <v:imagedata r:id="rId4" o:title=""/>
          </v:shape>
          <o:OLEObject Type="Embed" ProgID="Equation.3" ShapeID="_x0000_i1036" DrawAspect="Content" ObjectID="_1628001361" r:id="rId10"/>
        </w:object>
      </w:r>
      <w:r w:rsidRPr="00D77365">
        <w:rPr>
          <w:rFonts w:ascii="Arial" w:hAnsi="Arial" w:cs="Arial"/>
          <w:sz w:val="28"/>
          <w:szCs w:val="28"/>
        </w:rPr>
        <w:t xml:space="preserve"> i </w:t>
      </w:r>
      <w:r w:rsidRPr="00D77365">
        <w:rPr>
          <w:rFonts w:ascii="Arial" w:hAnsi="Arial" w:cs="Arial"/>
          <w:position w:val="-6"/>
          <w:sz w:val="28"/>
          <w:szCs w:val="28"/>
        </w:rPr>
        <w:object w:dxaOrig="200" w:dyaOrig="279" w14:anchorId="3F2855E0">
          <v:shape id="_x0000_i1037" type="#_x0000_t75" style="width:9.75pt;height:13.5pt" o:ole="">
            <v:imagedata r:id="rId11" o:title=""/>
          </v:shape>
          <o:OLEObject Type="Embed" ProgID="Equation.3" ShapeID="_x0000_i1037" DrawAspect="Content" ObjectID="_1628001362" r:id="rId12"/>
        </w:object>
      </w:r>
      <w:r w:rsidRPr="00D77365">
        <w:rPr>
          <w:rFonts w:ascii="Arial" w:hAnsi="Arial" w:cs="Arial"/>
          <w:sz w:val="28"/>
          <w:szCs w:val="28"/>
        </w:rPr>
        <w:t>. Oblicz pole tego trójkąta.</w:t>
      </w:r>
    </w:p>
    <w:p w14:paraId="31C7C7AD" w14:textId="77777777" w:rsidR="00C8797C" w:rsidRPr="00BA54AF" w:rsidRDefault="00C8797C" w:rsidP="00C8797C">
      <w:pPr>
        <w:rPr>
          <w:rFonts w:ascii="Arial" w:hAnsi="Arial" w:cs="Arial"/>
          <w:sz w:val="28"/>
          <w:szCs w:val="28"/>
        </w:rPr>
      </w:pPr>
      <w:r w:rsidRPr="00BA54AF">
        <w:rPr>
          <w:rFonts w:ascii="Arial" w:hAnsi="Arial" w:cs="Arial"/>
          <w:sz w:val="28"/>
          <w:szCs w:val="28"/>
        </w:rPr>
        <w:t>Zadanie 4</w:t>
      </w:r>
    </w:p>
    <w:p w14:paraId="5332C028" w14:textId="77777777" w:rsidR="00D77365" w:rsidRPr="00D77365" w:rsidRDefault="00D77365" w:rsidP="00D77365">
      <w:pPr>
        <w:rPr>
          <w:rFonts w:ascii="Arial" w:hAnsi="Arial" w:cs="Arial"/>
          <w:sz w:val="28"/>
          <w:szCs w:val="28"/>
        </w:rPr>
      </w:pPr>
      <w:r w:rsidRPr="00D77365">
        <w:rPr>
          <w:rFonts w:ascii="Arial" w:hAnsi="Arial" w:cs="Arial"/>
          <w:sz w:val="28"/>
          <w:szCs w:val="28"/>
        </w:rPr>
        <w:t xml:space="preserve">Udowodnij, że jeżeli </w:t>
      </w:r>
      <w:r w:rsidRPr="00D77365">
        <w:rPr>
          <w:rFonts w:ascii="Arial" w:hAnsi="Arial" w:cs="Arial"/>
          <w:position w:val="-6"/>
          <w:sz w:val="28"/>
          <w:szCs w:val="28"/>
        </w:rPr>
        <w:object w:dxaOrig="200" w:dyaOrig="220" w14:anchorId="658E0760">
          <v:shape id="_x0000_i1044" type="#_x0000_t75" style="width:9.75pt;height:11.25pt" o:ole="">
            <v:imagedata r:id="rId4" o:title=""/>
          </v:shape>
          <o:OLEObject Type="Embed" ProgID="Equation.3" ShapeID="_x0000_i1044" DrawAspect="Content" ObjectID="_1628001363" r:id="rId13"/>
        </w:object>
      </w:r>
      <w:r w:rsidRPr="00D77365">
        <w:rPr>
          <w:rFonts w:ascii="Arial" w:hAnsi="Arial" w:cs="Arial"/>
          <w:sz w:val="28"/>
          <w:szCs w:val="28"/>
        </w:rPr>
        <w:t xml:space="preserve"> jest liczbą całkowitą różną od 1 i </w:t>
      </w:r>
      <w:proofErr w:type="gramStart"/>
      <w:r w:rsidRPr="00D77365">
        <w:rPr>
          <w:rFonts w:ascii="Arial" w:hAnsi="Arial" w:cs="Arial"/>
          <w:sz w:val="28"/>
          <w:szCs w:val="28"/>
        </w:rPr>
        <w:t>od  –</w:t>
      </w:r>
      <w:proofErr w:type="gramEnd"/>
      <w:r w:rsidRPr="00D77365">
        <w:rPr>
          <w:rFonts w:ascii="Arial" w:hAnsi="Arial" w:cs="Arial"/>
          <w:sz w:val="28"/>
          <w:szCs w:val="28"/>
        </w:rPr>
        <w:t xml:space="preserve">1, to </w:t>
      </w:r>
      <w:r w:rsidRPr="00D77365">
        <w:rPr>
          <w:rFonts w:ascii="Arial" w:hAnsi="Arial" w:cs="Arial"/>
          <w:position w:val="-6"/>
          <w:sz w:val="28"/>
          <w:szCs w:val="28"/>
        </w:rPr>
        <w:object w:dxaOrig="700" w:dyaOrig="320" w14:anchorId="14BDDF78">
          <v:shape id="_x0000_i1045" type="#_x0000_t75" style="width:35.25pt;height:15.75pt" o:ole="">
            <v:imagedata r:id="rId14" o:title=""/>
          </v:shape>
          <o:OLEObject Type="Embed" ProgID="Equation.3" ShapeID="_x0000_i1045" DrawAspect="Content" ObjectID="_1628001364" r:id="rId15"/>
        </w:object>
      </w:r>
      <w:r w:rsidRPr="00D77365">
        <w:rPr>
          <w:rFonts w:ascii="Arial" w:hAnsi="Arial" w:cs="Arial"/>
          <w:sz w:val="28"/>
          <w:szCs w:val="28"/>
        </w:rPr>
        <w:t xml:space="preserve"> nie jest liczbą pierwszą.</w:t>
      </w:r>
    </w:p>
    <w:p w14:paraId="4772B295" w14:textId="77777777" w:rsidR="00C8797C" w:rsidRPr="00BA54AF" w:rsidRDefault="00C8797C" w:rsidP="00C8797C">
      <w:pPr>
        <w:rPr>
          <w:rFonts w:ascii="Arial" w:hAnsi="Arial" w:cs="Arial"/>
          <w:sz w:val="28"/>
          <w:szCs w:val="28"/>
        </w:rPr>
      </w:pPr>
    </w:p>
    <w:p w14:paraId="1639D7E5" w14:textId="03D5B65B" w:rsidR="00C8797C" w:rsidRPr="00BA54AF" w:rsidRDefault="00C8797C" w:rsidP="00C8797C">
      <w:pPr>
        <w:jc w:val="right"/>
        <w:rPr>
          <w:rFonts w:ascii="Arial" w:hAnsi="Arial" w:cs="Arial"/>
          <w:sz w:val="28"/>
          <w:szCs w:val="28"/>
        </w:rPr>
      </w:pPr>
      <w:r w:rsidRPr="00BA54AF">
        <w:rPr>
          <w:rFonts w:ascii="Arial" w:hAnsi="Arial" w:cs="Arial"/>
          <w:sz w:val="28"/>
          <w:szCs w:val="28"/>
        </w:rPr>
        <w:t>O</w:t>
      </w:r>
      <w:r w:rsidR="00BA54AF">
        <w:rPr>
          <w:rFonts w:ascii="Arial" w:hAnsi="Arial" w:cs="Arial"/>
          <w:sz w:val="28"/>
          <w:szCs w:val="28"/>
        </w:rPr>
        <w:t xml:space="preserve">stateczny termin oddania </w:t>
      </w:r>
      <w:r w:rsidR="00FD6186">
        <w:rPr>
          <w:rFonts w:ascii="Arial" w:hAnsi="Arial" w:cs="Arial"/>
          <w:sz w:val="28"/>
          <w:szCs w:val="28"/>
        </w:rPr>
        <w:t>7</w:t>
      </w:r>
      <w:r w:rsidR="00BA54AF">
        <w:rPr>
          <w:rFonts w:ascii="Arial" w:hAnsi="Arial" w:cs="Arial"/>
          <w:sz w:val="28"/>
          <w:szCs w:val="28"/>
        </w:rPr>
        <w:t>.10.2</w:t>
      </w:r>
      <w:r w:rsidRPr="00BA54AF">
        <w:rPr>
          <w:rFonts w:ascii="Arial" w:hAnsi="Arial" w:cs="Arial"/>
          <w:sz w:val="28"/>
          <w:szCs w:val="28"/>
        </w:rPr>
        <w:t>01</w:t>
      </w:r>
      <w:r w:rsidR="00FD6186">
        <w:rPr>
          <w:rFonts w:ascii="Arial" w:hAnsi="Arial" w:cs="Arial"/>
          <w:sz w:val="28"/>
          <w:szCs w:val="28"/>
        </w:rPr>
        <w:t>9</w:t>
      </w:r>
      <w:r w:rsidRPr="00BA54AF">
        <w:rPr>
          <w:rFonts w:ascii="Arial" w:hAnsi="Arial" w:cs="Arial"/>
          <w:sz w:val="28"/>
          <w:szCs w:val="28"/>
        </w:rPr>
        <w:t xml:space="preserve">r. </w:t>
      </w:r>
      <w:bookmarkStart w:id="0" w:name="_GoBack"/>
      <w:bookmarkEnd w:id="0"/>
    </w:p>
    <w:sectPr w:rsidR="00C8797C" w:rsidRPr="00BA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7C"/>
    <w:rsid w:val="000C2874"/>
    <w:rsid w:val="00AC3526"/>
    <w:rsid w:val="00BA54AF"/>
    <w:rsid w:val="00C8797C"/>
    <w:rsid w:val="00D77365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3C72"/>
  <w15:docId w15:val="{2E2FF8BB-7CF9-48E4-B49F-74CC7A74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6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 Mierzwinska</cp:lastModifiedBy>
  <cp:revision>2</cp:revision>
  <dcterms:created xsi:type="dcterms:W3CDTF">2019-08-22T15:49:00Z</dcterms:created>
  <dcterms:modified xsi:type="dcterms:W3CDTF">2019-08-22T15:49:00Z</dcterms:modified>
</cp:coreProperties>
</file>