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0343" w14:textId="6B585C61" w:rsidR="003264EC" w:rsidRPr="00550E79" w:rsidRDefault="003264EC" w:rsidP="003264EC">
      <w:pPr>
        <w:jc w:val="center"/>
        <w:rPr>
          <w:rFonts w:ascii="Arial" w:hAnsi="Arial" w:cs="Arial"/>
          <w:sz w:val="28"/>
          <w:szCs w:val="28"/>
        </w:rPr>
      </w:pPr>
      <w:r w:rsidRPr="00550E79">
        <w:rPr>
          <w:rFonts w:ascii="Arial" w:hAnsi="Arial" w:cs="Arial"/>
          <w:sz w:val="28"/>
          <w:szCs w:val="28"/>
        </w:rPr>
        <w:t>Zestaw II  201</w:t>
      </w:r>
      <w:r w:rsidR="00F565E3">
        <w:rPr>
          <w:rFonts w:ascii="Arial" w:hAnsi="Arial" w:cs="Arial"/>
          <w:sz w:val="28"/>
          <w:szCs w:val="28"/>
        </w:rPr>
        <w:t>9</w:t>
      </w:r>
      <w:r w:rsidRPr="00550E79">
        <w:rPr>
          <w:rFonts w:ascii="Arial" w:hAnsi="Arial" w:cs="Arial"/>
          <w:sz w:val="28"/>
          <w:szCs w:val="28"/>
        </w:rPr>
        <w:t>/20</w:t>
      </w:r>
      <w:r w:rsidR="00F565E3">
        <w:rPr>
          <w:rFonts w:ascii="Arial" w:hAnsi="Arial" w:cs="Arial"/>
          <w:sz w:val="28"/>
          <w:szCs w:val="28"/>
        </w:rPr>
        <w:t>20</w:t>
      </w:r>
    </w:p>
    <w:p w14:paraId="458817CD" w14:textId="77777777" w:rsidR="003264EC" w:rsidRPr="00550E79" w:rsidRDefault="003264EC" w:rsidP="003264EC">
      <w:pPr>
        <w:jc w:val="center"/>
        <w:rPr>
          <w:rFonts w:ascii="Arial" w:hAnsi="Arial" w:cs="Arial"/>
          <w:sz w:val="28"/>
          <w:szCs w:val="28"/>
        </w:rPr>
      </w:pPr>
    </w:p>
    <w:p w14:paraId="1105F40F" w14:textId="77777777" w:rsidR="003264EC" w:rsidRPr="00550E79" w:rsidRDefault="003264EC" w:rsidP="003264EC">
      <w:pPr>
        <w:rPr>
          <w:rFonts w:ascii="Arial" w:hAnsi="Arial" w:cs="Arial"/>
          <w:sz w:val="28"/>
          <w:szCs w:val="28"/>
        </w:rPr>
      </w:pPr>
      <w:r w:rsidRPr="00550E79">
        <w:rPr>
          <w:rFonts w:ascii="Arial" w:hAnsi="Arial" w:cs="Arial"/>
          <w:sz w:val="28"/>
          <w:szCs w:val="28"/>
        </w:rPr>
        <w:t>Zadanie 1</w:t>
      </w:r>
    </w:p>
    <w:p w14:paraId="2C709C19" w14:textId="77777777" w:rsidR="003264EC" w:rsidRPr="00550E79" w:rsidRDefault="003264EC" w:rsidP="003264EC">
      <w:pPr>
        <w:rPr>
          <w:rFonts w:ascii="Arial" w:hAnsi="Arial" w:cs="Arial"/>
          <w:sz w:val="28"/>
          <w:szCs w:val="28"/>
        </w:rPr>
      </w:pPr>
      <w:r w:rsidRPr="00550E79">
        <w:rPr>
          <w:rFonts w:ascii="Arial" w:hAnsi="Arial" w:cs="Arial"/>
          <w:sz w:val="28"/>
          <w:szCs w:val="28"/>
        </w:rPr>
        <w:t xml:space="preserve">Udowodnij, że jeżeli </w:t>
      </w:r>
      <w:r w:rsidR="00550E79" w:rsidRPr="00550E79">
        <w:rPr>
          <w:rFonts w:ascii="Arial" w:hAnsi="Arial" w:cs="Arial"/>
          <w:position w:val="-6"/>
          <w:sz w:val="28"/>
          <w:szCs w:val="28"/>
        </w:rPr>
        <w:object w:dxaOrig="999" w:dyaOrig="300" w14:anchorId="23A3C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pt" o:ole="">
            <v:imagedata r:id="rId4" o:title=""/>
          </v:shape>
          <o:OLEObject Type="Embed" ProgID="Equation.3" ShapeID="_x0000_i1025" DrawAspect="Content" ObjectID="_1628001400" r:id="rId5"/>
        </w:object>
      </w:r>
      <w:r w:rsidRPr="00550E79">
        <w:rPr>
          <w:rFonts w:ascii="Arial" w:hAnsi="Arial" w:cs="Arial"/>
          <w:sz w:val="28"/>
          <w:szCs w:val="28"/>
        </w:rPr>
        <w:t>, to:</w:t>
      </w:r>
    </w:p>
    <w:p w14:paraId="77212AD8" w14:textId="77777777" w:rsidR="003264EC" w:rsidRPr="00550E79" w:rsidRDefault="003264EC" w:rsidP="003264EC">
      <w:pPr>
        <w:rPr>
          <w:rFonts w:ascii="Arial" w:hAnsi="Arial" w:cs="Arial"/>
          <w:sz w:val="28"/>
          <w:szCs w:val="28"/>
        </w:rPr>
      </w:pPr>
      <w:r w:rsidRPr="00550E79">
        <w:rPr>
          <w:rFonts w:ascii="Arial" w:hAnsi="Arial" w:cs="Arial"/>
          <w:sz w:val="28"/>
          <w:szCs w:val="28"/>
        </w:rPr>
        <w:t xml:space="preserve">a) </w:t>
      </w:r>
      <w:r w:rsidR="00550E79" w:rsidRPr="00550E79">
        <w:rPr>
          <w:rFonts w:ascii="Arial" w:hAnsi="Arial" w:cs="Arial"/>
          <w:position w:val="-26"/>
          <w:sz w:val="28"/>
          <w:szCs w:val="28"/>
        </w:rPr>
        <w:object w:dxaOrig="820" w:dyaOrig="700" w14:anchorId="5C92AEA6">
          <v:shape id="_x0000_i1026" type="#_x0000_t75" style="width:41.25pt;height:34.5pt" o:ole="">
            <v:imagedata r:id="rId6" o:title=""/>
          </v:shape>
          <o:OLEObject Type="Embed" ProgID="Equation.3" ShapeID="_x0000_i1026" DrawAspect="Content" ObjectID="_1628001401" r:id="rId7"/>
        </w:object>
      </w:r>
      <w:r w:rsidRPr="00550E79">
        <w:rPr>
          <w:rFonts w:ascii="Arial" w:hAnsi="Arial" w:cs="Arial"/>
          <w:sz w:val="28"/>
          <w:szCs w:val="28"/>
        </w:rPr>
        <w:t xml:space="preserve"> ;</w:t>
      </w:r>
    </w:p>
    <w:p w14:paraId="4E759069" w14:textId="77777777" w:rsidR="003264EC" w:rsidRPr="00550E79" w:rsidRDefault="003264EC" w:rsidP="003264EC">
      <w:pPr>
        <w:rPr>
          <w:rFonts w:ascii="Arial" w:hAnsi="Arial" w:cs="Arial"/>
          <w:sz w:val="28"/>
          <w:szCs w:val="28"/>
        </w:rPr>
      </w:pPr>
      <w:r w:rsidRPr="00550E79">
        <w:rPr>
          <w:rFonts w:ascii="Arial" w:hAnsi="Arial" w:cs="Arial"/>
          <w:sz w:val="28"/>
          <w:szCs w:val="28"/>
        </w:rPr>
        <w:t xml:space="preserve">b) </w:t>
      </w:r>
      <w:r w:rsidR="00550E79" w:rsidRPr="00550E79">
        <w:rPr>
          <w:rFonts w:ascii="Arial" w:hAnsi="Arial" w:cs="Arial"/>
          <w:position w:val="-26"/>
          <w:sz w:val="28"/>
          <w:szCs w:val="28"/>
        </w:rPr>
        <w:object w:dxaOrig="1320" w:dyaOrig="700" w14:anchorId="024304C1">
          <v:shape id="_x0000_i1027" type="#_x0000_t75" style="width:66pt;height:34.5pt" o:ole="">
            <v:imagedata r:id="rId8" o:title=""/>
          </v:shape>
          <o:OLEObject Type="Embed" ProgID="Equation.3" ShapeID="_x0000_i1027" DrawAspect="Content" ObjectID="_1628001402" r:id="rId9"/>
        </w:object>
      </w:r>
      <w:r w:rsidRPr="00550E79">
        <w:rPr>
          <w:rFonts w:ascii="Arial" w:hAnsi="Arial" w:cs="Arial"/>
          <w:sz w:val="28"/>
          <w:szCs w:val="28"/>
        </w:rPr>
        <w:t xml:space="preserve"> ;</w:t>
      </w:r>
    </w:p>
    <w:p w14:paraId="0F31F460" w14:textId="77777777" w:rsidR="003264EC" w:rsidRPr="00550E79" w:rsidRDefault="003264EC" w:rsidP="003264EC">
      <w:pPr>
        <w:rPr>
          <w:rFonts w:ascii="Arial" w:hAnsi="Arial" w:cs="Arial"/>
          <w:sz w:val="28"/>
          <w:szCs w:val="28"/>
        </w:rPr>
      </w:pPr>
      <w:r w:rsidRPr="00550E79">
        <w:rPr>
          <w:rFonts w:ascii="Arial" w:hAnsi="Arial" w:cs="Arial"/>
          <w:sz w:val="28"/>
          <w:szCs w:val="28"/>
        </w:rPr>
        <w:t xml:space="preserve">c) </w:t>
      </w:r>
      <w:r w:rsidR="00550E79" w:rsidRPr="00550E79">
        <w:rPr>
          <w:rFonts w:ascii="Arial" w:hAnsi="Arial" w:cs="Arial"/>
          <w:position w:val="-26"/>
          <w:sz w:val="28"/>
          <w:szCs w:val="28"/>
        </w:rPr>
        <w:object w:dxaOrig="1300" w:dyaOrig="700" w14:anchorId="601A098C">
          <v:shape id="_x0000_i1028" type="#_x0000_t75" style="width:65.25pt;height:34.5pt" o:ole="">
            <v:imagedata r:id="rId10" o:title=""/>
          </v:shape>
          <o:OLEObject Type="Embed" ProgID="Equation.3" ShapeID="_x0000_i1028" DrawAspect="Content" ObjectID="_1628001403" r:id="rId11"/>
        </w:object>
      </w:r>
      <w:r w:rsidRPr="00550E79">
        <w:rPr>
          <w:rFonts w:ascii="Arial" w:hAnsi="Arial" w:cs="Arial"/>
          <w:sz w:val="28"/>
          <w:szCs w:val="28"/>
        </w:rPr>
        <w:t xml:space="preserve"> .</w:t>
      </w:r>
    </w:p>
    <w:p w14:paraId="0A78AD64" w14:textId="77777777" w:rsidR="003264EC" w:rsidRPr="00550E79" w:rsidRDefault="003264EC" w:rsidP="003264EC">
      <w:pPr>
        <w:rPr>
          <w:rFonts w:ascii="Arial" w:hAnsi="Arial" w:cs="Arial"/>
          <w:sz w:val="28"/>
          <w:szCs w:val="28"/>
        </w:rPr>
      </w:pPr>
      <w:r w:rsidRPr="00550E79">
        <w:rPr>
          <w:rFonts w:ascii="Arial" w:hAnsi="Arial" w:cs="Arial"/>
          <w:sz w:val="28"/>
          <w:szCs w:val="28"/>
        </w:rPr>
        <w:t>Zadanie 2</w:t>
      </w:r>
    </w:p>
    <w:p w14:paraId="52A096BD" w14:textId="77777777" w:rsidR="003264EC" w:rsidRPr="00550E79" w:rsidRDefault="003264EC" w:rsidP="003264EC">
      <w:pPr>
        <w:rPr>
          <w:rFonts w:ascii="Arial" w:hAnsi="Arial" w:cs="Arial"/>
          <w:sz w:val="28"/>
          <w:szCs w:val="28"/>
        </w:rPr>
      </w:pPr>
      <w:r w:rsidRPr="00550E79">
        <w:rPr>
          <w:rFonts w:ascii="Arial" w:hAnsi="Arial" w:cs="Arial"/>
          <w:sz w:val="28"/>
          <w:szCs w:val="28"/>
        </w:rPr>
        <w:t>Spośród cyfr 1,2,3,4,5,6,7,8,9 utworzono wszystkie możliwe liczby czterocyfrowe o cyfrach różnych. Znajdź sumę tych liczb.</w:t>
      </w:r>
    </w:p>
    <w:p w14:paraId="75C3C073" w14:textId="77777777" w:rsidR="003264EC" w:rsidRPr="00550E79" w:rsidRDefault="003264EC" w:rsidP="003264EC">
      <w:pPr>
        <w:rPr>
          <w:rFonts w:ascii="Arial" w:hAnsi="Arial" w:cs="Arial"/>
          <w:sz w:val="28"/>
          <w:szCs w:val="28"/>
        </w:rPr>
      </w:pPr>
      <w:r w:rsidRPr="00550E79">
        <w:rPr>
          <w:rFonts w:ascii="Arial" w:hAnsi="Arial" w:cs="Arial"/>
          <w:sz w:val="28"/>
          <w:szCs w:val="28"/>
        </w:rPr>
        <w:t>Zadanie 3</w:t>
      </w:r>
    </w:p>
    <w:p w14:paraId="71BAFC47" w14:textId="77777777" w:rsidR="003264EC" w:rsidRPr="00550E79" w:rsidRDefault="003264EC" w:rsidP="003264EC">
      <w:pPr>
        <w:rPr>
          <w:rFonts w:ascii="Arial" w:hAnsi="Arial" w:cs="Arial"/>
          <w:sz w:val="28"/>
          <w:szCs w:val="28"/>
        </w:rPr>
      </w:pPr>
      <w:r w:rsidRPr="00550E79">
        <w:rPr>
          <w:rFonts w:ascii="Arial" w:hAnsi="Arial" w:cs="Arial"/>
          <w:sz w:val="28"/>
          <w:szCs w:val="28"/>
        </w:rPr>
        <w:t xml:space="preserve">W trójkącie równoramiennym między długością </w:t>
      </w:r>
      <w:r w:rsidRPr="00550E79">
        <w:rPr>
          <w:rFonts w:ascii="Arial" w:hAnsi="Arial" w:cs="Arial"/>
          <w:position w:val="-6"/>
          <w:sz w:val="28"/>
          <w:szCs w:val="28"/>
        </w:rPr>
        <w:object w:dxaOrig="200" w:dyaOrig="220" w14:anchorId="61ED2ADC">
          <v:shape id="_x0000_i1029" type="#_x0000_t75" style="width:9.75pt;height:11.25pt" o:ole="">
            <v:imagedata r:id="rId12" o:title=""/>
          </v:shape>
          <o:OLEObject Type="Embed" ProgID="Equation.3" ShapeID="_x0000_i1029" DrawAspect="Content" ObjectID="_1628001404" r:id="rId13"/>
        </w:object>
      </w:r>
      <w:r w:rsidRPr="00550E79">
        <w:rPr>
          <w:rFonts w:ascii="Arial" w:hAnsi="Arial" w:cs="Arial"/>
          <w:sz w:val="28"/>
          <w:szCs w:val="28"/>
        </w:rPr>
        <w:t xml:space="preserve"> podstawy i długościami </w:t>
      </w:r>
      <w:r w:rsidRPr="00550E79">
        <w:rPr>
          <w:rFonts w:ascii="Arial" w:hAnsi="Arial" w:cs="Arial"/>
          <w:position w:val="-10"/>
          <w:sz w:val="28"/>
          <w:szCs w:val="28"/>
        </w:rPr>
        <w:object w:dxaOrig="499" w:dyaOrig="320" w14:anchorId="62921316">
          <v:shape id="_x0000_i1030" type="#_x0000_t75" style="width:24.75pt;height:15.75pt" o:ole="">
            <v:imagedata r:id="rId14" o:title=""/>
          </v:shape>
          <o:OLEObject Type="Embed" ProgID="Equation.3" ShapeID="_x0000_i1030" DrawAspect="Content" ObjectID="_1628001405" r:id="rId15"/>
        </w:object>
      </w:r>
      <w:r w:rsidRPr="00550E79">
        <w:rPr>
          <w:rFonts w:ascii="Arial" w:hAnsi="Arial" w:cs="Arial"/>
          <w:sz w:val="28"/>
          <w:szCs w:val="28"/>
        </w:rPr>
        <w:t xml:space="preserve">dwu jego nierównych wysokości zachodzi związek: </w:t>
      </w:r>
      <w:r w:rsidR="00550E79" w:rsidRPr="00550E79">
        <w:rPr>
          <w:rFonts w:ascii="Arial" w:hAnsi="Arial" w:cs="Arial"/>
          <w:position w:val="-6"/>
          <w:sz w:val="28"/>
          <w:szCs w:val="28"/>
        </w:rPr>
        <w:object w:dxaOrig="999" w:dyaOrig="340" w14:anchorId="18F312AE">
          <v:shape id="_x0000_i1031" type="#_x0000_t75" style="width:50.25pt;height:16.5pt" o:ole="">
            <v:imagedata r:id="rId16" o:title=""/>
          </v:shape>
          <o:OLEObject Type="Embed" ProgID="Equation.3" ShapeID="_x0000_i1031" DrawAspect="Content" ObjectID="_1628001406" r:id="rId17"/>
        </w:object>
      </w:r>
      <w:r w:rsidRPr="00550E79">
        <w:rPr>
          <w:rFonts w:ascii="Arial" w:hAnsi="Arial" w:cs="Arial"/>
          <w:sz w:val="28"/>
          <w:szCs w:val="28"/>
        </w:rPr>
        <w:t>. Wyznacz cosinus kąta przy podstawie trójkąta.</w:t>
      </w:r>
    </w:p>
    <w:p w14:paraId="2D6D1D6A" w14:textId="77777777" w:rsidR="003264EC" w:rsidRPr="00550E79" w:rsidRDefault="003264EC" w:rsidP="003264EC">
      <w:pPr>
        <w:rPr>
          <w:rFonts w:ascii="Arial" w:hAnsi="Arial" w:cs="Arial"/>
          <w:sz w:val="28"/>
          <w:szCs w:val="28"/>
        </w:rPr>
      </w:pPr>
      <w:r w:rsidRPr="00550E79">
        <w:rPr>
          <w:rFonts w:ascii="Arial" w:hAnsi="Arial" w:cs="Arial"/>
          <w:sz w:val="28"/>
          <w:szCs w:val="28"/>
        </w:rPr>
        <w:t>Zadanie 4</w:t>
      </w:r>
    </w:p>
    <w:p w14:paraId="4E0E3B75" w14:textId="77777777" w:rsidR="003264EC" w:rsidRPr="00550E79" w:rsidRDefault="003264EC" w:rsidP="003264EC">
      <w:pPr>
        <w:rPr>
          <w:rFonts w:ascii="Arial" w:hAnsi="Arial" w:cs="Arial"/>
          <w:sz w:val="28"/>
          <w:szCs w:val="28"/>
        </w:rPr>
      </w:pPr>
      <w:r w:rsidRPr="00550E79">
        <w:rPr>
          <w:rFonts w:ascii="Arial" w:hAnsi="Arial" w:cs="Arial"/>
          <w:sz w:val="28"/>
          <w:szCs w:val="28"/>
        </w:rPr>
        <w:t>Oblicz długości boków trójkąta prostokątnego o obwodzie 60, w którym wysokość poprowadzona na przeciwprostokątną ma długość 12.</w:t>
      </w:r>
    </w:p>
    <w:p w14:paraId="130BCA14" w14:textId="77777777" w:rsidR="003264EC" w:rsidRPr="00550E79" w:rsidRDefault="003264EC" w:rsidP="003264EC">
      <w:pPr>
        <w:rPr>
          <w:rFonts w:ascii="Arial" w:hAnsi="Arial" w:cs="Arial"/>
          <w:sz w:val="28"/>
          <w:szCs w:val="28"/>
        </w:rPr>
      </w:pPr>
    </w:p>
    <w:p w14:paraId="46541B2F" w14:textId="080D5908" w:rsidR="000C2874" w:rsidRPr="00550E79" w:rsidRDefault="003264EC" w:rsidP="003264EC">
      <w:pPr>
        <w:jc w:val="right"/>
        <w:rPr>
          <w:rFonts w:ascii="Arial" w:hAnsi="Arial" w:cs="Arial"/>
          <w:sz w:val="28"/>
          <w:szCs w:val="28"/>
        </w:rPr>
      </w:pPr>
      <w:r w:rsidRPr="00550E79">
        <w:rPr>
          <w:rFonts w:ascii="Arial" w:hAnsi="Arial" w:cs="Arial"/>
          <w:sz w:val="28"/>
          <w:szCs w:val="28"/>
        </w:rPr>
        <w:t xml:space="preserve">Ostateczny termin </w:t>
      </w:r>
      <w:proofErr w:type="gramStart"/>
      <w:r w:rsidRPr="00550E79">
        <w:rPr>
          <w:rFonts w:ascii="Arial" w:hAnsi="Arial" w:cs="Arial"/>
          <w:sz w:val="28"/>
          <w:szCs w:val="28"/>
        </w:rPr>
        <w:t>oddania  2</w:t>
      </w:r>
      <w:r w:rsidR="00F565E3">
        <w:rPr>
          <w:rFonts w:ascii="Arial" w:hAnsi="Arial" w:cs="Arial"/>
          <w:sz w:val="28"/>
          <w:szCs w:val="28"/>
        </w:rPr>
        <w:t>2</w:t>
      </w:r>
      <w:r w:rsidRPr="00550E79">
        <w:rPr>
          <w:rFonts w:ascii="Arial" w:hAnsi="Arial" w:cs="Arial"/>
          <w:sz w:val="28"/>
          <w:szCs w:val="28"/>
        </w:rPr>
        <w:t>.10.201</w:t>
      </w:r>
      <w:r w:rsidR="00F565E3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Pr="00550E79">
        <w:rPr>
          <w:rFonts w:ascii="Arial" w:hAnsi="Arial" w:cs="Arial"/>
          <w:sz w:val="28"/>
          <w:szCs w:val="28"/>
        </w:rPr>
        <w:t>r.</w:t>
      </w:r>
      <w:proofErr w:type="gramEnd"/>
    </w:p>
    <w:sectPr w:rsidR="000C2874" w:rsidRPr="0055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EC"/>
    <w:rsid w:val="000C2874"/>
    <w:rsid w:val="003264EC"/>
    <w:rsid w:val="00550E79"/>
    <w:rsid w:val="00F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2496"/>
  <w15:docId w15:val="{2E2FF8BB-7CF9-48E4-B49F-74CC7A74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Barbara Mierzwinska</cp:lastModifiedBy>
  <cp:revision>2</cp:revision>
  <dcterms:created xsi:type="dcterms:W3CDTF">2019-08-22T15:50:00Z</dcterms:created>
  <dcterms:modified xsi:type="dcterms:W3CDTF">2019-08-22T15:50:00Z</dcterms:modified>
</cp:coreProperties>
</file>